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543" w:rsidRPr="00F47543" w:rsidRDefault="00F47543" w:rsidP="00F47543">
      <w:pPr>
        <w:rPr>
          <w:rFonts w:ascii="Times New Roman" w:eastAsiaTheme="minorHAnsi" w:hAnsi="Times New Roman"/>
          <w:sz w:val="28"/>
          <w:szCs w:val="28"/>
          <w:lang w:eastAsia="en-US"/>
        </w:rPr>
      </w:pPr>
      <w:r w:rsidRPr="00F47543">
        <w:rPr>
          <w:rFonts w:ascii="Times New Roman" w:eastAsiaTheme="minorHAnsi" w:hAnsi="Times New Roman"/>
          <w:sz w:val="28"/>
          <w:szCs w:val="28"/>
          <w:lang w:eastAsia="en-US"/>
        </w:rPr>
        <w:t>Тема урока: «</w:t>
      </w:r>
      <w:r w:rsidR="00272F3C">
        <w:rPr>
          <w:rFonts w:ascii="Times New Roman" w:eastAsiaTheme="minorHAnsi" w:hAnsi="Times New Roman"/>
          <w:sz w:val="28"/>
          <w:szCs w:val="28"/>
          <w:lang w:eastAsia="en-US"/>
        </w:rPr>
        <w:t>Интерьер, который мы создаем</w:t>
      </w:r>
      <w:r w:rsidRPr="00F47543">
        <w:rPr>
          <w:rFonts w:ascii="Times New Roman" w:eastAsiaTheme="minorHAnsi" w:hAnsi="Times New Roman"/>
          <w:sz w:val="28"/>
          <w:szCs w:val="28"/>
          <w:lang w:eastAsia="en-US"/>
        </w:rPr>
        <w:t>».</w:t>
      </w:r>
    </w:p>
    <w:p w:rsidR="00F47543" w:rsidRPr="00F47543" w:rsidRDefault="00272F3C" w:rsidP="00F47543">
      <w:pPr>
        <w:numPr>
          <w:ilvl w:val="0"/>
          <w:numId w:val="1"/>
        </w:numPr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Изучи</w:t>
      </w:r>
      <w:r w:rsidR="00F47543" w:rsidRPr="00F4754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ть теоретический материал в учебнике: страницы: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143</w:t>
      </w:r>
      <w:r w:rsidR="00F47543" w:rsidRPr="00F4754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–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146</w:t>
      </w:r>
      <w:r w:rsidR="00F47543" w:rsidRPr="00F4754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F25329" w:rsidRDefault="00F47543" w:rsidP="00F47543">
      <w:pPr>
        <w:numPr>
          <w:ilvl w:val="0"/>
          <w:numId w:val="1"/>
        </w:numPr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4754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Познакомиться с </w:t>
      </w:r>
      <w:r w:rsidR="00272F3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дизайном и </w:t>
      </w:r>
      <w:r w:rsidRPr="00F4754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планировками комнат, </w:t>
      </w:r>
      <w:r w:rsidR="00F25329" w:rsidRPr="00F25329">
        <w:rPr>
          <w:rFonts w:ascii="Times New Roman" w:eastAsiaTheme="minorHAnsi" w:hAnsi="Times New Roman" w:cs="Times New Roman"/>
          <w:sz w:val="28"/>
          <w:szCs w:val="28"/>
          <w:lang w:eastAsia="en-US"/>
        </w:rPr>
        <w:t>с функциями комнат</w:t>
      </w:r>
      <w:r w:rsidR="00F25329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F47543" w:rsidRPr="00F47543" w:rsidRDefault="00F25329" w:rsidP="00F25329">
      <w:pPr>
        <w:numPr>
          <w:ilvl w:val="0"/>
          <w:numId w:val="1"/>
        </w:numPr>
        <w:ind w:left="284" w:firstLine="76"/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Рассмотреть</w:t>
      </w:r>
      <w:r w:rsidRPr="00F253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F47543" w:rsidRPr="00F4754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фотогр</w:t>
      </w:r>
      <w:r w:rsidR="00272F3C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фи</w:t>
      </w:r>
      <w:r w:rsidR="00272F3C">
        <w:rPr>
          <w:rFonts w:ascii="Times New Roman" w:eastAsiaTheme="minorHAnsi" w:hAnsi="Times New Roman" w:cs="Times New Roman"/>
          <w:sz w:val="28"/>
          <w:szCs w:val="28"/>
          <w:lang w:eastAsia="en-US"/>
        </w:rPr>
        <w:t>и интерьеров комнат,</w:t>
      </w:r>
      <w:r w:rsidRPr="00F4754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дизайн современных интерьеров</w:t>
      </w:r>
      <w:r w:rsidR="00F47543" w:rsidRPr="00F4754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F47543" w:rsidRDefault="00F47543" w:rsidP="00F47543">
      <w:pPr>
        <w:numPr>
          <w:ilvl w:val="0"/>
          <w:numId w:val="1"/>
        </w:numPr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47543">
        <w:rPr>
          <w:rFonts w:ascii="Times New Roman" w:eastAsiaTheme="minorHAnsi" w:hAnsi="Times New Roman" w:cs="Times New Roman"/>
          <w:sz w:val="28"/>
          <w:szCs w:val="28"/>
          <w:lang w:eastAsia="en-US"/>
        </w:rPr>
        <w:t>Сделать конспект основного материала темы.</w:t>
      </w:r>
    </w:p>
    <w:p w:rsidR="00F47543" w:rsidRPr="00F47543" w:rsidRDefault="00272F3C" w:rsidP="00F47543">
      <w:pPr>
        <w:numPr>
          <w:ilvl w:val="0"/>
          <w:numId w:val="1"/>
        </w:numPr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Ответить письменно на вопрос: «Согласны ли вы с утверждением, что удобство, комфорт и красота должны быть учтены при планировке комнат</w:t>
      </w:r>
      <w:r w:rsidR="00F25329">
        <w:rPr>
          <w:rFonts w:ascii="Times New Roman" w:eastAsiaTheme="minorHAnsi" w:hAnsi="Times New Roman" w:cs="Times New Roman"/>
          <w:sz w:val="28"/>
          <w:szCs w:val="28"/>
          <w:lang w:eastAsia="en-US"/>
        </w:rPr>
        <w:t>?»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F25329" w:rsidRDefault="00F25329" w:rsidP="00F47543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F47543" w:rsidRDefault="00F47543" w:rsidP="00F47543">
      <w:pPr>
        <w:jc w:val="both"/>
      </w:pPr>
      <w:bookmarkStart w:id="0" w:name="_GoBack"/>
      <w:bookmarkEnd w:id="0"/>
      <w:r w:rsidRPr="00F4754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Д.З: Выполнить любое задание  </w:t>
      </w:r>
      <w:r w:rsidR="00F253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из рубрики: «Задания», </w:t>
      </w:r>
      <w:proofErr w:type="spellStart"/>
      <w:r w:rsidR="00F25329">
        <w:rPr>
          <w:rFonts w:ascii="Times New Roman" w:eastAsiaTheme="minorHAnsi" w:hAnsi="Times New Roman" w:cs="Times New Roman"/>
          <w:sz w:val="28"/>
          <w:szCs w:val="28"/>
          <w:lang w:eastAsia="en-US"/>
        </w:rPr>
        <w:t>стр</w:t>
      </w:r>
      <w:proofErr w:type="spellEnd"/>
      <w:r w:rsidR="00F253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– 146.</w:t>
      </w:r>
    </w:p>
    <w:p w:rsidR="00F47543" w:rsidRDefault="00F47543" w:rsidP="00F47543">
      <w:pPr>
        <w:jc w:val="both"/>
      </w:pPr>
    </w:p>
    <w:p w:rsidR="00F47543" w:rsidRDefault="00F47543" w:rsidP="00F47543">
      <w:pPr>
        <w:jc w:val="both"/>
      </w:pPr>
    </w:p>
    <w:p w:rsidR="00F47543" w:rsidRDefault="00F47543" w:rsidP="00F47543">
      <w:pPr>
        <w:jc w:val="both"/>
      </w:pPr>
    </w:p>
    <w:p w:rsidR="00F47543" w:rsidRDefault="00F47543" w:rsidP="00F47543">
      <w:pPr>
        <w:jc w:val="both"/>
      </w:pPr>
    </w:p>
    <w:p w:rsidR="00F47543" w:rsidRDefault="00F47543" w:rsidP="00F47543">
      <w:pPr>
        <w:jc w:val="both"/>
      </w:pPr>
    </w:p>
    <w:p w:rsidR="00F47543" w:rsidRDefault="00F47543" w:rsidP="00F47543">
      <w:pPr>
        <w:jc w:val="both"/>
      </w:pPr>
    </w:p>
    <w:p w:rsidR="00F47543" w:rsidRDefault="00F47543" w:rsidP="00F47543">
      <w:pPr>
        <w:jc w:val="both"/>
      </w:pPr>
    </w:p>
    <w:p w:rsidR="00F47543" w:rsidRDefault="00F47543" w:rsidP="00F47543">
      <w:pPr>
        <w:jc w:val="both"/>
      </w:pPr>
    </w:p>
    <w:p w:rsidR="00F47543" w:rsidRDefault="00F47543" w:rsidP="00F47543">
      <w:pPr>
        <w:jc w:val="both"/>
      </w:pPr>
    </w:p>
    <w:p w:rsidR="00F47543" w:rsidRDefault="00F47543" w:rsidP="00F47543">
      <w:pPr>
        <w:jc w:val="both"/>
      </w:pPr>
    </w:p>
    <w:p w:rsidR="00F47543" w:rsidRDefault="00F47543" w:rsidP="00F47543">
      <w:pPr>
        <w:jc w:val="both"/>
      </w:pPr>
    </w:p>
    <w:p w:rsidR="00F47543" w:rsidRDefault="00F47543" w:rsidP="00F47543">
      <w:pPr>
        <w:jc w:val="both"/>
      </w:pPr>
    </w:p>
    <w:p w:rsidR="00F47543" w:rsidRDefault="00F47543" w:rsidP="00F47543">
      <w:pPr>
        <w:jc w:val="both"/>
      </w:pPr>
    </w:p>
    <w:p w:rsidR="00F47543" w:rsidRDefault="00F47543" w:rsidP="00F47543">
      <w:pPr>
        <w:jc w:val="both"/>
      </w:pPr>
    </w:p>
    <w:p w:rsidR="00F47543" w:rsidRDefault="00F47543" w:rsidP="00F47543">
      <w:pPr>
        <w:jc w:val="both"/>
      </w:pPr>
    </w:p>
    <w:p w:rsidR="00F47543" w:rsidRPr="00CB4C36" w:rsidRDefault="00F47543" w:rsidP="00F47543">
      <w:pPr>
        <w:jc w:val="both"/>
        <w:rPr>
          <w:rFonts w:ascii="Times New Roman" w:eastAsia="Times New Roman" w:hAnsi="Times New Roman" w:cs="Times New Roman"/>
        </w:rPr>
      </w:pPr>
      <w:hyperlink r:id="rId6" w:history="1">
        <w:r w:rsidRPr="00CB4C36">
          <w:rPr>
            <w:rFonts w:ascii="Times New Roman" w:eastAsia="Times New Roman" w:hAnsi="Times New Roman" w:cs="Times New Roman"/>
            <w:color w:val="1155CC"/>
            <w:u w:val="single"/>
          </w:rPr>
          <w:t>https://infourok.ru/prezentaciya-po-izobrazitelnomu-iskusstvu-na-temu-hudozhestvennaya-fotografiya-klass-3217751.html</w:t>
        </w:r>
      </w:hyperlink>
    </w:p>
    <w:p w:rsidR="0041500D" w:rsidRDefault="00F25329"/>
    <w:sectPr w:rsidR="0041500D" w:rsidSect="00F2532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80AA8"/>
    <w:multiLevelType w:val="hybridMultilevel"/>
    <w:tmpl w:val="CD56086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5C0"/>
    <w:rsid w:val="000B62F7"/>
    <w:rsid w:val="00272F3C"/>
    <w:rsid w:val="005105C0"/>
    <w:rsid w:val="007C06C6"/>
    <w:rsid w:val="00F25329"/>
    <w:rsid w:val="00F47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543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543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prezentaciya-po-izobrazitelnomu-iskusstvu-na-temu-hudozhestvennaya-fotografiya-klass-3217751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2</cp:revision>
  <dcterms:created xsi:type="dcterms:W3CDTF">2020-04-21T12:26:00Z</dcterms:created>
  <dcterms:modified xsi:type="dcterms:W3CDTF">2020-04-21T12:58:00Z</dcterms:modified>
</cp:coreProperties>
</file>